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D8" w:rsidRPr="009C7D5A" w:rsidRDefault="009C7D5A" w:rsidP="009C7D5A">
      <w:pPr>
        <w:jc w:val="center"/>
        <w:rPr>
          <w:b/>
          <w:color w:val="000000" w:themeColor="text1"/>
          <w:sz w:val="32"/>
        </w:rPr>
      </w:pPr>
      <w:r w:rsidRPr="009C7D5A">
        <w:rPr>
          <w:b/>
          <w:color w:val="000000" w:themeColor="text1"/>
          <w:sz w:val="32"/>
        </w:rPr>
        <w:t>Project/Event</w:t>
      </w:r>
    </w:p>
    <w:p w:rsidR="009C7D5A" w:rsidRDefault="009C7D5A" w:rsidP="009C7D5A">
      <w:pPr>
        <w:shd w:val="clear" w:color="auto" w:fill="FFFFFF"/>
        <w:spacing w:after="0" w:line="336" w:lineRule="atLeast"/>
        <w:textAlignment w:val="baseline"/>
        <w:outlineLvl w:val="0"/>
        <w:rPr>
          <w:rFonts w:ascii="Arial" w:eastAsia="Times New Roman" w:hAnsi="Arial" w:cs="Arial"/>
          <w:b/>
          <w:bCs/>
          <w:color w:val="000000" w:themeColor="text1"/>
          <w:kern w:val="36"/>
          <w:sz w:val="24"/>
          <w:szCs w:val="51"/>
        </w:rPr>
      </w:pPr>
      <w:bookmarkStart w:id="0" w:name="_GoBack"/>
      <w:r w:rsidRPr="009C7D5A">
        <w:rPr>
          <w:rFonts w:ascii="Arial" w:eastAsia="Times New Roman" w:hAnsi="Arial" w:cs="Arial"/>
          <w:b/>
          <w:bCs/>
          <w:color w:val="000000" w:themeColor="text1"/>
          <w:kern w:val="36"/>
          <w:sz w:val="24"/>
          <w:szCs w:val="51"/>
        </w:rPr>
        <w:t>EPN (Ecumenical Pharmaceutical Network)</w:t>
      </w:r>
    </w:p>
    <w:bookmarkEnd w:id="0"/>
    <w:p w:rsidR="009C7D5A" w:rsidRDefault="009C7D5A" w:rsidP="009C7D5A">
      <w:pPr>
        <w:shd w:val="clear" w:color="auto" w:fill="FFFFFF"/>
        <w:spacing w:after="0" w:line="336" w:lineRule="atLeast"/>
        <w:textAlignment w:val="baseline"/>
        <w:outlineLvl w:val="0"/>
        <w:rPr>
          <w:rFonts w:ascii="Arial" w:eastAsia="Times New Roman" w:hAnsi="Arial" w:cs="Arial"/>
          <w:b/>
          <w:bCs/>
          <w:color w:val="000000" w:themeColor="text1"/>
          <w:kern w:val="36"/>
          <w:sz w:val="24"/>
          <w:szCs w:val="51"/>
        </w:rPr>
      </w:pPr>
      <w:r>
        <w:rPr>
          <w:rFonts w:ascii="Arial" w:hAnsi="Arial" w:cs="Arial"/>
          <w:noProof/>
          <w:color w:val="555555"/>
          <w:sz w:val="23"/>
          <w:szCs w:val="23"/>
        </w:rPr>
        <w:drawing>
          <wp:anchor distT="0" distB="0" distL="114300" distR="114300" simplePos="0" relativeHeight="251658240" behindDoc="0" locked="0" layoutInCell="1" allowOverlap="1" wp14:anchorId="63245CB2" wp14:editId="0504F235">
            <wp:simplePos x="0" y="0"/>
            <wp:positionH relativeFrom="column">
              <wp:posOffset>23495</wp:posOffset>
            </wp:positionH>
            <wp:positionV relativeFrom="page">
              <wp:posOffset>1732915</wp:posOffset>
            </wp:positionV>
            <wp:extent cx="3993515" cy="2233930"/>
            <wp:effectExtent l="0" t="0" r="6985" b="0"/>
            <wp:wrapTopAndBottom/>
            <wp:docPr id="5" name="Picture 5" descr="https://chaliberia.org.lr/wp-content/uploads/2024/02/ep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liberia.org.lr/wp-content/uploads/2024/02/epn-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93515" cy="2233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C7D5A" w:rsidRDefault="009C7D5A" w:rsidP="009C7D5A">
      <w:pPr>
        <w:shd w:val="clear" w:color="auto" w:fill="FFFFFF"/>
        <w:jc w:val="center"/>
        <w:rPr>
          <w:rFonts w:ascii="Arial" w:hAnsi="Arial" w:cs="Arial"/>
          <w:color w:val="555555"/>
          <w:sz w:val="23"/>
          <w:szCs w:val="23"/>
        </w:rPr>
      </w:pPr>
    </w:p>
    <w:p w:rsidR="009C7D5A" w:rsidRDefault="009C7D5A" w:rsidP="009C7D5A">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Ecumenical Scholarship for the Beneficiary for a 3-year Diploma Program</w:t>
      </w:r>
    </w:p>
    <w:p w:rsidR="009C7D5A" w:rsidRDefault="009C7D5A" w:rsidP="009C7D5A">
      <w:pPr>
        <w:pStyle w:val="Heading2"/>
        <w:shd w:val="clear" w:color="auto" w:fill="FFFFFF"/>
        <w:spacing w:before="0" w:line="312" w:lineRule="atLeast"/>
        <w:textAlignment w:val="baseline"/>
        <w:rPr>
          <w:rFonts w:ascii="Arial" w:hAnsi="Arial" w:cs="Arial"/>
          <w:color w:val="1E293B"/>
        </w:rPr>
      </w:pPr>
      <w:r>
        <w:rPr>
          <w:rStyle w:val="Strong"/>
          <w:rFonts w:ascii="Arial" w:hAnsi="Arial" w:cs="Arial"/>
          <w:b w:val="0"/>
          <w:bCs w:val="0"/>
          <w:color w:val="1E293B"/>
        </w:rPr>
        <w:t>Background:</w:t>
      </w:r>
    </w:p>
    <w:p w:rsidR="009C7D5A" w:rsidRDefault="009C7D5A" w:rsidP="009C7D5A">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In January 2023, the Ecumenical Pharmaceutical Network (EPN) announced the availability of a Scholarship to support healthcare staff working in the pharmacies of church hospitals/health facilities to undertake Diploma courses (3year period) leading to the award of a pharmacy accepted in the applicant’s country.</w:t>
      </w:r>
    </w:p>
    <w:p w:rsidR="009C7D5A" w:rsidRDefault="009C7D5A" w:rsidP="009C7D5A">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Criteria for health facilities to submit applicant name/s were:</w:t>
      </w:r>
    </w:p>
    <w:p w:rsidR="009C7D5A" w:rsidRDefault="009C7D5A" w:rsidP="009C7D5A">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a. Have 50 beds or more as confirmed by the Church Health Association (CHA) or recognized authority.</w:t>
      </w:r>
    </w:p>
    <w:p w:rsidR="009C7D5A" w:rsidRDefault="009C7D5A" w:rsidP="009C7D5A">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b. Be preferably located in a rural or hard-to-reach area.</w:t>
      </w:r>
    </w:p>
    <w:p w:rsidR="009C7D5A" w:rsidRDefault="009C7D5A" w:rsidP="009C7D5A">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c. Be part of a Christian Health Association or an umbrella organization or network that is a paid-up member of EPN.</w:t>
      </w:r>
    </w:p>
    <w:p w:rsidR="009C7D5A" w:rsidRDefault="009C7D5A" w:rsidP="009C7D5A">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e. Be prepared to provide a letter of support for the candidate to attend the Diploma training and commit to employing the candidate during and after their studies.</w:t>
      </w:r>
    </w:p>
    <w:p w:rsidR="009C7D5A" w:rsidRDefault="009C7D5A" w:rsidP="009C7D5A">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Eligible candidates were to be in the employed of the health facility and have been nominated for the course by the hospital/health facility management and get a recommendation from them. A list of eight (8) applicants (with supporting documentations from their respective health facilities and Schools) from 5) health facilities were submitted to EPN for review and selection. Four (4) of the applicants were selected to benefit from the scholarship.</w:t>
      </w:r>
    </w:p>
    <w:p w:rsidR="009C7D5A" w:rsidRDefault="009C7D5A" w:rsidP="009C7D5A">
      <w:pPr>
        <w:shd w:val="clear" w:color="auto" w:fill="FFFFFF"/>
        <w:rPr>
          <w:rFonts w:ascii="Arial" w:hAnsi="Arial" w:cs="Arial"/>
          <w:color w:val="555555"/>
          <w:sz w:val="23"/>
          <w:szCs w:val="23"/>
        </w:rPr>
      </w:pPr>
      <w:r>
        <w:rPr>
          <w:rFonts w:ascii="Arial" w:hAnsi="Arial" w:cs="Arial"/>
          <w:noProof/>
          <w:color w:val="555555"/>
          <w:sz w:val="23"/>
          <w:szCs w:val="23"/>
        </w:rPr>
        <w:lastRenderedPageBreak/>
        <w:drawing>
          <wp:anchor distT="0" distB="0" distL="114300" distR="114300" simplePos="0" relativeHeight="251660288" behindDoc="0" locked="0" layoutInCell="1" allowOverlap="1" wp14:anchorId="7F510BC9" wp14:editId="633E0E09">
            <wp:simplePos x="0" y="0"/>
            <wp:positionH relativeFrom="column">
              <wp:posOffset>3609589</wp:posOffset>
            </wp:positionH>
            <wp:positionV relativeFrom="margin">
              <wp:align>top</wp:align>
            </wp:positionV>
            <wp:extent cx="2606675" cy="5947410"/>
            <wp:effectExtent l="0" t="0" r="3175" b="0"/>
            <wp:wrapTopAndBottom/>
            <wp:docPr id="3" name="Picture 3" descr="https://chaliberia.org.lr/wp-content/uploads/2024/02/ready2-449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aliberia.org.lr/wp-content/uploads/2024/02/ready2-449x10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6675" cy="5947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59264" behindDoc="0" locked="0" layoutInCell="1" allowOverlap="1" wp14:anchorId="5EAD5E63" wp14:editId="3C0AE41E">
            <wp:simplePos x="0" y="0"/>
            <wp:positionH relativeFrom="column">
              <wp:posOffset>0</wp:posOffset>
            </wp:positionH>
            <wp:positionV relativeFrom="page">
              <wp:posOffset>914400</wp:posOffset>
            </wp:positionV>
            <wp:extent cx="3218180" cy="7148830"/>
            <wp:effectExtent l="0" t="0" r="1270" b="0"/>
            <wp:wrapTopAndBottom/>
            <wp:docPr id="4" name="Picture 4" descr="https://chaliberia.org.lr/wp-content/uploads/2024/02/red-1-46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aliberia.org.lr/wp-content/uploads/2024/02/red-1-461x102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8180" cy="7148830"/>
                    </a:xfrm>
                    <a:prstGeom prst="rect">
                      <a:avLst/>
                    </a:prstGeom>
                    <a:noFill/>
                    <a:ln>
                      <a:noFill/>
                    </a:ln>
                  </pic:spPr>
                </pic:pic>
              </a:graphicData>
            </a:graphic>
          </wp:anchor>
        </w:drawing>
      </w:r>
      <w:r>
        <w:rPr>
          <w:rFonts w:ascii="Arial" w:hAnsi="Arial" w:cs="Arial"/>
          <w:color w:val="555555"/>
          <w:sz w:val="23"/>
          <w:szCs w:val="23"/>
        </w:rPr>
        <w:t>Patricia L. Murphy/Phebe</w:t>
      </w:r>
      <w:r>
        <w:rPr>
          <w:rFonts w:ascii="Arial" w:hAnsi="Arial" w:cs="Arial"/>
          <w:color w:val="555555"/>
          <w:sz w:val="23"/>
          <w:szCs w:val="23"/>
        </w:rPr>
        <w:t xml:space="preserve">                                        </w:t>
      </w:r>
      <w:r>
        <w:rPr>
          <w:rFonts w:ascii="Arial" w:hAnsi="Arial" w:cs="Arial"/>
          <w:color w:val="555555"/>
          <w:sz w:val="23"/>
          <w:szCs w:val="23"/>
        </w:rPr>
        <w:t>Davidson T. Bullet/</w:t>
      </w:r>
      <w:proofErr w:type="spellStart"/>
      <w:r>
        <w:rPr>
          <w:rFonts w:ascii="Arial" w:hAnsi="Arial" w:cs="Arial"/>
          <w:color w:val="555555"/>
          <w:sz w:val="23"/>
          <w:szCs w:val="23"/>
        </w:rPr>
        <w:t>Foyah</w:t>
      </w:r>
      <w:proofErr w:type="spellEnd"/>
      <w:r>
        <w:rPr>
          <w:rFonts w:ascii="Arial" w:hAnsi="Arial" w:cs="Arial"/>
          <w:color w:val="555555"/>
          <w:sz w:val="23"/>
          <w:szCs w:val="23"/>
        </w:rPr>
        <w:t xml:space="preserve"> </w:t>
      </w:r>
      <w:proofErr w:type="spellStart"/>
      <w:r>
        <w:rPr>
          <w:rFonts w:ascii="Arial" w:hAnsi="Arial" w:cs="Arial"/>
          <w:color w:val="555555"/>
          <w:sz w:val="23"/>
          <w:szCs w:val="23"/>
        </w:rPr>
        <w:t>Borma</w:t>
      </w:r>
      <w:proofErr w:type="spellEnd"/>
      <w:r>
        <w:rPr>
          <w:rFonts w:ascii="Arial" w:hAnsi="Arial" w:cs="Arial"/>
          <w:color w:val="555555"/>
          <w:sz w:val="23"/>
          <w:szCs w:val="23"/>
        </w:rPr>
        <w:t xml:space="preserve"> Hospital</w:t>
      </w:r>
    </w:p>
    <w:p w:rsidR="009C7D5A" w:rsidRDefault="009C7D5A" w:rsidP="009C7D5A">
      <w:pPr>
        <w:shd w:val="clear" w:color="auto" w:fill="FFFFFF"/>
        <w:rPr>
          <w:rFonts w:ascii="Arial" w:hAnsi="Arial" w:cs="Arial"/>
          <w:color w:val="555555"/>
          <w:sz w:val="23"/>
          <w:szCs w:val="23"/>
        </w:rPr>
      </w:pPr>
    </w:p>
    <w:p w:rsidR="009C7D5A" w:rsidRDefault="009C7D5A" w:rsidP="009C7D5A">
      <w:pPr>
        <w:shd w:val="clear" w:color="auto" w:fill="FFFFFF"/>
        <w:rPr>
          <w:rFonts w:ascii="Arial" w:hAnsi="Arial" w:cs="Arial"/>
          <w:color w:val="555555"/>
          <w:sz w:val="23"/>
          <w:szCs w:val="23"/>
        </w:rPr>
      </w:pPr>
    </w:p>
    <w:p w:rsidR="009C7D5A" w:rsidRDefault="009C7D5A" w:rsidP="009C7D5A">
      <w:pPr>
        <w:shd w:val="clear" w:color="auto" w:fill="FFFFFF"/>
        <w:rPr>
          <w:rFonts w:ascii="Arial" w:hAnsi="Arial" w:cs="Arial"/>
          <w:color w:val="555555"/>
          <w:sz w:val="23"/>
          <w:szCs w:val="23"/>
        </w:rPr>
      </w:pPr>
    </w:p>
    <w:p w:rsidR="009C7D5A" w:rsidRDefault="009C7D5A" w:rsidP="009C7D5A">
      <w:pPr>
        <w:shd w:val="clear" w:color="auto" w:fill="FFFFFF"/>
        <w:rPr>
          <w:rFonts w:ascii="Arial" w:hAnsi="Arial" w:cs="Arial"/>
          <w:color w:val="555555"/>
          <w:sz w:val="23"/>
          <w:szCs w:val="23"/>
        </w:rPr>
      </w:pPr>
      <w:r>
        <w:rPr>
          <w:rFonts w:ascii="Arial" w:hAnsi="Arial" w:cs="Arial"/>
          <w:noProof/>
          <w:color w:val="555555"/>
          <w:sz w:val="23"/>
          <w:szCs w:val="23"/>
        </w:rPr>
        <w:lastRenderedPageBreak/>
        <w:drawing>
          <wp:anchor distT="0" distB="0" distL="114300" distR="114300" simplePos="0" relativeHeight="251661312" behindDoc="0" locked="0" layoutInCell="1" allowOverlap="1" wp14:anchorId="3B6E5CE5" wp14:editId="13EE9F6D">
            <wp:simplePos x="0" y="0"/>
            <wp:positionH relativeFrom="page">
              <wp:posOffset>3605354</wp:posOffset>
            </wp:positionH>
            <wp:positionV relativeFrom="paragraph">
              <wp:posOffset>370286</wp:posOffset>
            </wp:positionV>
            <wp:extent cx="3523615" cy="2520950"/>
            <wp:effectExtent l="0" t="0" r="635" b="0"/>
            <wp:wrapTopAndBottom/>
            <wp:docPr id="2" name="Picture 2" descr="https://chaliberia.org.lr/wp-content/uploads/2024/02/read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aliberia.org.lr/wp-content/uploads/2024/02/ready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3615" cy="2520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62336" behindDoc="0" locked="0" layoutInCell="1" allowOverlap="1" wp14:anchorId="133AD641" wp14:editId="533A3036">
            <wp:simplePos x="0" y="0"/>
            <wp:positionH relativeFrom="page">
              <wp:posOffset>841972</wp:posOffset>
            </wp:positionH>
            <wp:positionV relativeFrom="margin">
              <wp:posOffset>338423</wp:posOffset>
            </wp:positionV>
            <wp:extent cx="1891665" cy="2527935"/>
            <wp:effectExtent l="0" t="0" r="0" b="5715"/>
            <wp:wrapTopAndBottom/>
            <wp:docPr id="1" name="Picture 1" descr="https://chaliberia.org.lr/wp-content/uploads/2024/02/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aliberia.org.lr/wp-content/uploads/2024/02/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1665" cy="252793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rFonts w:ascii="Arial" w:hAnsi="Arial" w:cs="Arial"/>
          <w:color w:val="555555"/>
          <w:sz w:val="23"/>
          <w:szCs w:val="23"/>
        </w:rPr>
        <w:t>Ellenor</w:t>
      </w:r>
      <w:proofErr w:type="spellEnd"/>
      <w:r>
        <w:rPr>
          <w:rFonts w:ascii="Arial" w:hAnsi="Arial" w:cs="Arial"/>
          <w:color w:val="555555"/>
          <w:sz w:val="23"/>
          <w:szCs w:val="23"/>
        </w:rPr>
        <w:t xml:space="preserve"> K. Kamara/</w:t>
      </w:r>
      <w:proofErr w:type="spellStart"/>
      <w:r>
        <w:rPr>
          <w:rFonts w:ascii="Arial" w:hAnsi="Arial" w:cs="Arial"/>
          <w:color w:val="555555"/>
          <w:sz w:val="23"/>
          <w:szCs w:val="23"/>
        </w:rPr>
        <w:t>Bolahun</w:t>
      </w:r>
      <w:proofErr w:type="spellEnd"/>
      <w:r>
        <w:rPr>
          <w:rFonts w:ascii="Arial" w:hAnsi="Arial" w:cs="Arial"/>
          <w:color w:val="555555"/>
          <w:sz w:val="23"/>
          <w:szCs w:val="23"/>
        </w:rPr>
        <w:t xml:space="preserve"> Health Center</w:t>
      </w:r>
      <w:r>
        <w:rPr>
          <w:rFonts w:ascii="Arial" w:hAnsi="Arial" w:cs="Arial"/>
          <w:color w:val="555555"/>
          <w:sz w:val="23"/>
          <w:szCs w:val="23"/>
        </w:rPr>
        <w:t xml:space="preserve">     </w:t>
      </w:r>
      <w:proofErr w:type="spellStart"/>
      <w:r>
        <w:rPr>
          <w:rFonts w:ascii="Arial" w:hAnsi="Arial" w:cs="Arial"/>
          <w:color w:val="555555"/>
          <w:sz w:val="23"/>
          <w:szCs w:val="23"/>
        </w:rPr>
        <w:t>Oretha</w:t>
      </w:r>
      <w:proofErr w:type="spellEnd"/>
      <w:r>
        <w:rPr>
          <w:rFonts w:ascii="Arial" w:hAnsi="Arial" w:cs="Arial"/>
          <w:color w:val="555555"/>
          <w:sz w:val="23"/>
          <w:szCs w:val="23"/>
        </w:rPr>
        <w:t xml:space="preserve"> W. </w:t>
      </w:r>
      <w:proofErr w:type="spellStart"/>
      <w:r>
        <w:rPr>
          <w:rFonts w:ascii="Arial" w:hAnsi="Arial" w:cs="Arial"/>
          <w:color w:val="555555"/>
          <w:sz w:val="23"/>
          <w:szCs w:val="23"/>
        </w:rPr>
        <w:t>Kollie</w:t>
      </w:r>
      <w:proofErr w:type="spellEnd"/>
      <w:r>
        <w:rPr>
          <w:rFonts w:ascii="Arial" w:hAnsi="Arial" w:cs="Arial"/>
          <w:color w:val="555555"/>
          <w:sz w:val="23"/>
          <w:szCs w:val="23"/>
        </w:rPr>
        <w:t>/Curran Hospital</w:t>
      </w:r>
    </w:p>
    <w:p w:rsidR="009C7D5A" w:rsidRPr="009C7D5A" w:rsidRDefault="009C7D5A" w:rsidP="009C7D5A">
      <w:pPr>
        <w:shd w:val="clear" w:color="auto" w:fill="FFFFFF"/>
        <w:spacing w:after="0" w:line="336" w:lineRule="atLeast"/>
        <w:textAlignment w:val="baseline"/>
        <w:outlineLvl w:val="0"/>
        <w:rPr>
          <w:rFonts w:ascii="Arial" w:eastAsia="Times New Roman" w:hAnsi="Arial" w:cs="Arial"/>
          <w:b/>
          <w:bCs/>
          <w:color w:val="000000" w:themeColor="text1"/>
          <w:kern w:val="36"/>
          <w:sz w:val="24"/>
          <w:szCs w:val="51"/>
        </w:rPr>
      </w:pPr>
    </w:p>
    <w:p w:rsidR="009C7D5A" w:rsidRDefault="009C7D5A" w:rsidP="009C7D5A">
      <w:pPr>
        <w:rPr>
          <w:b/>
          <w:sz w:val="16"/>
        </w:rPr>
      </w:pPr>
    </w:p>
    <w:p w:rsidR="009C7D5A" w:rsidRDefault="009C7D5A" w:rsidP="009C7D5A">
      <w:pPr>
        <w:rPr>
          <w:b/>
          <w:sz w:val="16"/>
        </w:rPr>
      </w:pPr>
    </w:p>
    <w:p w:rsidR="009C7D5A" w:rsidRPr="009C7D5A" w:rsidRDefault="009C7D5A" w:rsidP="009C7D5A">
      <w:pPr>
        <w:rPr>
          <w:b/>
          <w:sz w:val="16"/>
        </w:rPr>
      </w:pPr>
    </w:p>
    <w:sectPr w:rsidR="009C7D5A" w:rsidRPr="009C7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D5A"/>
    <w:rsid w:val="00201829"/>
    <w:rsid w:val="009C7D5A"/>
    <w:rsid w:val="00D7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297F"/>
  <w15:chartTrackingRefBased/>
  <w15:docId w15:val="{EB40D595-2618-4C38-A828-49815CB2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C7D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C7D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D5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C7D5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C7D5A"/>
    <w:rPr>
      <w:b/>
      <w:bCs/>
    </w:rPr>
  </w:style>
  <w:style w:type="paragraph" w:customStyle="1" w:styleId="wp-block-paragraph">
    <w:name w:val="wp-block-paragraph"/>
    <w:basedOn w:val="Normal"/>
    <w:rsid w:val="009C7D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81651">
      <w:bodyDiv w:val="1"/>
      <w:marLeft w:val="0"/>
      <w:marRight w:val="0"/>
      <w:marTop w:val="0"/>
      <w:marBottom w:val="0"/>
      <w:divBdr>
        <w:top w:val="none" w:sz="0" w:space="0" w:color="auto"/>
        <w:left w:val="none" w:sz="0" w:space="0" w:color="auto"/>
        <w:bottom w:val="none" w:sz="0" w:space="0" w:color="auto"/>
        <w:right w:val="none" w:sz="0" w:space="0" w:color="auto"/>
      </w:divBdr>
    </w:div>
    <w:div w:id="1556576530">
      <w:bodyDiv w:val="1"/>
      <w:marLeft w:val="0"/>
      <w:marRight w:val="0"/>
      <w:marTop w:val="0"/>
      <w:marBottom w:val="0"/>
      <w:divBdr>
        <w:top w:val="none" w:sz="0" w:space="0" w:color="auto"/>
        <w:left w:val="none" w:sz="0" w:space="0" w:color="auto"/>
        <w:bottom w:val="none" w:sz="0" w:space="0" w:color="auto"/>
        <w:right w:val="none" w:sz="0" w:space="0" w:color="auto"/>
      </w:divBdr>
      <w:divsChild>
        <w:div w:id="1317997559">
          <w:marLeft w:val="0"/>
          <w:marRight w:val="0"/>
          <w:marTop w:val="0"/>
          <w:marBottom w:val="0"/>
          <w:divBdr>
            <w:top w:val="none" w:sz="0" w:space="0" w:color="auto"/>
            <w:left w:val="none" w:sz="0" w:space="0" w:color="auto"/>
            <w:bottom w:val="none" w:sz="0" w:space="0" w:color="auto"/>
            <w:right w:val="none" w:sz="0" w:space="0" w:color="auto"/>
          </w:divBdr>
        </w:div>
        <w:div w:id="628128302">
          <w:marLeft w:val="0"/>
          <w:marRight w:val="0"/>
          <w:marTop w:val="0"/>
          <w:marBottom w:val="0"/>
          <w:divBdr>
            <w:top w:val="none" w:sz="0" w:space="0" w:color="auto"/>
            <w:left w:val="none" w:sz="0" w:space="0" w:color="auto"/>
            <w:bottom w:val="none" w:sz="0" w:space="0" w:color="auto"/>
            <w:right w:val="none" w:sz="0" w:space="0" w:color="auto"/>
          </w:divBdr>
          <w:divsChild>
            <w:div w:id="3634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239</Words>
  <Characters>1365</Characters>
  <Application>Microsoft Office Word</Application>
  <DocSecurity>0</DocSecurity>
  <Lines>11</Lines>
  <Paragraphs>3</Paragraphs>
  <ScaleCrop>false</ScaleCrop>
  <Company>HP</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2026-06-09T15:45:00Z</dcterms:created>
  <dcterms:modified xsi:type="dcterms:W3CDTF">2026-06-09T15:55:00Z</dcterms:modified>
</cp:coreProperties>
</file>